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3" w:rsidRPr="00185A93" w:rsidRDefault="00185A93" w:rsidP="00C32AEE">
      <w:pPr>
        <w:jc w:val="center"/>
        <w:rPr>
          <w:rFonts w:cstheme="minorHAnsi"/>
          <w:b/>
          <w:emboss/>
          <w:color w:val="632423" w:themeColor="accent2" w:themeShade="80"/>
          <w:sz w:val="20"/>
          <w:szCs w:val="20"/>
        </w:rPr>
      </w:pPr>
    </w:p>
    <w:p w:rsidR="00C77FE4" w:rsidRPr="00C32AEE" w:rsidRDefault="00C32AEE" w:rsidP="00C32AEE">
      <w:pPr>
        <w:jc w:val="center"/>
        <w:rPr>
          <w:rFonts w:cstheme="minorHAnsi"/>
          <w:b/>
          <w:emboss/>
          <w:color w:val="632423" w:themeColor="accent2" w:themeShade="80"/>
          <w:sz w:val="72"/>
          <w:szCs w:val="72"/>
        </w:rPr>
      </w:pPr>
      <w:r w:rsidRPr="00C32AEE">
        <w:rPr>
          <w:rFonts w:cstheme="minorHAnsi"/>
          <w:b/>
          <w:emboss/>
          <w:color w:val="632423" w:themeColor="accent2" w:themeShade="80"/>
          <w:sz w:val="72"/>
          <w:szCs w:val="72"/>
        </w:rPr>
        <w:t>Ajándék belépő</w:t>
      </w:r>
    </w:p>
    <w:p w:rsidR="00C32AEE" w:rsidRPr="00B23D63" w:rsidRDefault="00C32AEE" w:rsidP="00B23D63">
      <w:pPr>
        <w:jc w:val="center"/>
        <w:rPr>
          <w:sz w:val="40"/>
          <w:szCs w:val="40"/>
        </w:rPr>
      </w:pPr>
      <w:r w:rsidRPr="00C32AEE">
        <w:rPr>
          <w:sz w:val="40"/>
          <w:szCs w:val="40"/>
        </w:rPr>
        <w:t>Egy</w:t>
      </w:r>
      <w:r w:rsidR="00825B57">
        <w:rPr>
          <w:sz w:val="40"/>
          <w:szCs w:val="40"/>
        </w:rPr>
        <w:t xml:space="preserve"> </w:t>
      </w:r>
      <w:r w:rsidR="00825B57">
        <w:rPr>
          <w:color w:val="632423" w:themeColor="accent2" w:themeShade="80"/>
          <w:sz w:val="40"/>
          <w:szCs w:val="40"/>
          <w:u w:val="single"/>
        </w:rPr>
        <w:t xml:space="preserve">1 x 2 </w:t>
      </w:r>
      <w:r w:rsidRPr="00185A93">
        <w:rPr>
          <w:color w:val="632423" w:themeColor="accent2" w:themeShade="80"/>
          <w:sz w:val="40"/>
          <w:szCs w:val="40"/>
          <w:u w:val="single"/>
        </w:rPr>
        <w:t xml:space="preserve"> órás</w:t>
      </w:r>
    </w:p>
    <w:p w:rsidR="00825B57" w:rsidRDefault="00825B57" w:rsidP="00C32AE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éves időszak tendenciáit átölelő</w:t>
      </w:r>
      <w:r w:rsidR="0055018A">
        <w:rPr>
          <w:sz w:val="40"/>
          <w:szCs w:val="40"/>
        </w:rPr>
        <w:t xml:space="preserve"> </w:t>
      </w:r>
      <w:r>
        <w:rPr>
          <w:sz w:val="40"/>
          <w:szCs w:val="40"/>
        </w:rPr>
        <w:t>asztrológiai beszélgetésre</w:t>
      </w:r>
    </w:p>
    <w:p w:rsidR="00C32AEE" w:rsidRDefault="00825B57" w:rsidP="00C32AE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2332264" cy="2332264"/>
            <wp:effectExtent l="19050" t="0" r="0" b="0"/>
            <wp:docPr id="2" name="Kép 1" descr="D:\Honlap\úton1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nlap\úton17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90" cy="23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E" w:rsidRPr="00185A93" w:rsidRDefault="00C32AEE" w:rsidP="00C32AEE">
      <w:pPr>
        <w:jc w:val="center"/>
        <w:rPr>
          <w:sz w:val="40"/>
          <w:szCs w:val="40"/>
        </w:rPr>
      </w:pPr>
      <w:r w:rsidRPr="00185A93">
        <w:rPr>
          <w:sz w:val="40"/>
          <w:szCs w:val="40"/>
        </w:rPr>
        <w:t xml:space="preserve"> – avagy </w:t>
      </w:r>
      <w:r w:rsidR="00825B57">
        <w:rPr>
          <w:sz w:val="40"/>
          <w:szCs w:val="40"/>
        </w:rPr>
        <w:t>éppen milyen teendők várnak rád Utad most következő szakaszán</w:t>
      </w:r>
      <w:r w:rsidRPr="00185A93">
        <w:rPr>
          <w:sz w:val="40"/>
          <w:szCs w:val="40"/>
        </w:rPr>
        <w:t>.</w:t>
      </w:r>
    </w:p>
    <w:p w:rsidR="00185A93" w:rsidRPr="00185A93" w:rsidRDefault="00185A93" w:rsidP="00C32AEE">
      <w:pPr>
        <w:jc w:val="center"/>
        <w:rPr>
          <w:i/>
          <w:sz w:val="36"/>
          <w:szCs w:val="36"/>
        </w:rPr>
      </w:pPr>
      <w:r w:rsidRPr="00185A93">
        <w:rPr>
          <w:i/>
          <w:sz w:val="36"/>
          <w:szCs w:val="36"/>
        </w:rPr>
        <w:t xml:space="preserve">Időpont egyeztetés: </w:t>
      </w:r>
    </w:p>
    <w:p w:rsidR="00825B57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Szabó Ildikó Eszter</w:t>
      </w:r>
    </w:p>
    <w:p w:rsidR="00185A93" w:rsidRPr="00185A93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30/327-7983</w:t>
      </w:r>
    </w:p>
    <w:p w:rsidR="00C32AEE" w:rsidRPr="00C32AEE" w:rsidRDefault="004D74C1" w:rsidP="00185A93">
      <w:pPr>
        <w:spacing w:after="0"/>
        <w:jc w:val="center"/>
        <w:rPr>
          <w:sz w:val="40"/>
          <w:szCs w:val="40"/>
        </w:rPr>
      </w:pPr>
      <w:hyperlink r:id="rId7" w:history="1">
        <w:r w:rsidR="00185A93" w:rsidRPr="00AD0B5B">
          <w:rPr>
            <w:rStyle w:val="Hiperhivatkozs"/>
            <w:sz w:val="32"/>
            <w:szCs w:val="32"/>
          </w:rPr>
          <w:t>arnyekesfeny@yahoo.com</w:t>
        </w:r>
      </w:hyperlink>
    </w:p>
    <w:sectPr w:rsidR="00C32AEE" w:rsidRPr="00C32AEE" w:rsidSect="00185A9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25" w:rsidRDefault="00BA0125" w:rsidP="00C32AEE">
      <w:pPr>
        <w:spacing w:after="0" w:line="240" w:lineRule="auto"/>
      </w:pPr>
      <w:r>
        <w:separator/>
      </w:r>
    </w:p>
  </w:endnote>
  <w:endnote w:type="continuationSeparator" w:id="0">
    <w:p w:rsidR="00BA0125" w:rsidRDefault="00BA0125" w:rsidP="00C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Árnyék és Fény Önismeret Fejlesztő Műhely</w:t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noProof/>
        <w:color w:val="660066"/>
        <w:sz w:val="24"/>
        <w:szCs w:val="24"/>
        <w:lang w:eastAsia="hu-HU"/>
      </w:rPr>
      <w:drawing>
        <wp:inline distT="0" distB="0" distL="0" distR="0">
          <wp:extent cx="812800" cy="812800"/>
          <wp:effectExtent l="19050" t="0" r="6350" b="0"/>
          <wp:docPr id="61" name="Kép 39" descr="D:\Honlap\nevjegy\NEVKARTY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Honlap\nevjegy\NEVKARTY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8" cy="81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www.arnyekesfeny.hu</w:t>
    </w:r>
  </w:p>
  <w:p w:rsidR="00C32AEE" w:rsidRDefault="00C32AEE" w:rsidP="00C32AEE">
    <w:pPr>
      <w:pStyle w:val="llb"/>
      <w:tabs>
        <w:tab w:val="clear" w:pos="4536"/>
        <w:tab w:val="clear" w:pos="9072"/>
        <w:tab w:val="left" w:pos="13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25" w:rsidRDefault="00BA0125" w:rsidP="00C32AEE">
      <w:pPr>
        <w:spacing w:after="0" w:line="240" w:lineRule="auto"/>
      </w:pPr>
      <w:r>
        <w:separator/>
      </w:r>
    </w:p>
  </w:footnote>
  <w:footnote w:type="continuationSeparator" w:id="0">
    <w:p w:rsidR="00BA0125" w:rsidRDefault="00BA0125" w:rsidP="00C3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isplayBackgroundShape/>
  <w:defaultTabStop w:val="708"/>
  <w:hyphenationZone w:val="425"/>
  <w:characterSpacingControl w:val="doNotCompress"/>
  <w:hdrShapeDefaults>
    <o:shapedefaults v:ext="edit" spidmax="6146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2AEE"/>
    <w:rsid w:val="00165F72"/>
    <w:rsid w:val="00185A93"/>
    <w:rsid w:val="003B1B10"/>
    <w:rsid w:val="004D4A58"/>
    <w:rsid w:val="004D74C1"/>
    <w:rsid w:val="0055018A"/>
    <w:rsid w:val="00825B57"/>
    <w:rsid w:val="00881A45"/>
    <w:rsid w:val="009225E2"/>
    <w:rsid w:val="00B23D63"/>
    <w:rsid w:val="00BA0125"/>
    <w:rsid w:val="00C32AEE"/>
    <w:rsid w:val="00C77FE4"/>
    <w:rsid w:val="00D76FFC"/>
    <w:rsid w:val="00F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AE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AEE"/>
  </w:style>
  <w:style w:type="paragraph" w:styleId="llb">
    <w:name w:val="footer"/>
    <w:basedOn w:val="Norml"/>
    <w:link w:val="llbChar"/>
    <w:uiPriority w:val="99"/>
    <w:semiHidden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32AEE"/>
  </w:style>
  <w:style w:type="character" w:styleId="Hiperhivatkozs">
    <w:name w:val="Hyperlink"/>
    <w:basedOn w:val="Bekezdsalapbettpusa"/>
    <w:uiPriority w:val="99"/>
    <w:unhideWhenUsed/>
    <w:rsid w:val="0018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nyekesfen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 Ildikó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4</cp:revision>
  <dcterms:created xsi:type="dcterms:W3CDTF">2015-08-28T11:28:00Z</dcterms:created>
  <dcterms:modified xsi:type="dcterms:W3CDTF">2015-08-28T11:32:00Z</dcterms:modified>
</cp:coreProperties>
</file>